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河北工艺美术职业学院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“订单班”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项目学生推荐办法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实施校企合作，开展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“订单班”项目</w:t>
      </w:r>
      <w:r>
        <w:rPr>
          <w:rFonts w:hint="eastAsia" w:ascii="宋体" w:hAnsi="宋体" w:eastAsia="宋体" w:cs="宋体"/>
          <w:sz w:val="28"/>
          <w:szCs w:val="28"/>
        </w:rPr>
        <w:t>，是我院积极适应新的就业形势，充分发挥办学特色优势，不断提高毕业生就业率和就业质量的有效渠道之一。为更好地适应当前就业形势的需要，进一步完善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“订单班”项目</w:t>
      </w:r>
      <w:r>
        <w:rPr>
          <w:rFonts w:hint="eastAsia" w:ascii="宋体" w:hAnsi="宋体" w:eastAsia="宋体" w:cs="宋体"/>
          <w:sz w:val="28"/>
          <w:szCs w:val="28"/>
        </w:rPr>
        <w:t>工作程序，确保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“订单班”项目</w:t>
      </w:r>
      <w:r>
        <w:rPr>
          <w:rFonts w:hint="eastAsia" w:ascii="宋体" w:hAnsi="宋体" w:eastAsia="宋体" w:cs="宋体"/>
          <w:sz w:val="28"/>
          <w:szCs w:val="28"/>
        </w:rPr>
        <w:t>质量，促进我院毕业生就业工作健康、有序发展，结合学院实际，制定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“订单班”项目</w:t>
      </w:r>
      <w:r>
        <w:rPr>
          <w:rFonts w:hint="eastAsia" w:ascii="宋体" w:hAnsi="宋体" w:eastAsia="宋体" w:cs="宋体"/>
          <w:sz w:val="28"/>
          <w:szCs w:val="28"/>
        </w:rPr>
        <w:t>对象推荐方法。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一、确定“订单班”推荐生源专业范围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根据用人单位（企业）招聘简章及需求专业和岗位要求，负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责与用人单位共</w:t>
      </w:r>
      <w:r>
        <w:rPr>
          <w:rFonts w:hint="eastAsia" w:ascii="宋体" w:hAnsi="宋体" w:eastAsia="宋体" w:cs="宋体"/>
          <w:sz w:val="28"/>
          <w:szCs w:val="28"/>
        </w:rPr>
        <w:t>同商定订单班生源专业范围及男女生比例。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二、发布用人单位订单培养招聘信息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通过就业信息网和文字公告等形式，发布用人单位招聘简章，主要内容应包括：企业基本情况、录用专业、可应聘专业、相关福利、男女生比例等。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三、组织推荐参与应聘学生名单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订单班学生由教学系学工办按照有关条件要求负责组织报名、筛选上报，招生就业处负责汇总审核。订单班学生推荐工作应坚持“择优”的原则，应综合考虑推荐对象的学习成绩、工作能力、思想品德和身体素质等多方面因素，予以择优推荐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存在以下情况者，原则上不予推荐：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1．注册手续不完备；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2．在校期间受到校纪处分；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3．学习成绩不合格，未达到用人单位要求；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4．恶意欠交学费；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5．已有意向签约单位；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6．存在其他不良记录。 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四、组织应聘活动 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活动一般包括：召开用人单位推介会、组织理论测试、确定面试名单、面试、体检等。上述工作的开展，只限定在教学系上报和招生就业处审核确定的学生范围进行，未经审核许可，学生不得擅自参与应聘活动，负责单位不得擅自添减学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GNmNDNjYmM4OWVjMTk0YzA4OWMwYmE5ZDQ3MDUifQ=="/>
  </w:docVars>
  <w:rsids>
    <w:rsidRoot w:val="143805AA"/>
    <w:rsid w:val="1438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99"/>
    <w:pPr>
      <w:spacing w:line="420" w:lineRule="atLeast"/>
    </w:pPr>
  </w:style>
  <w:style w:type="paragraph" w:styleId="3">
    <w:name w:val="Body Text"/>
    <w:basedOn w:val="1"/>
    <w:next w:val="4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2024-06-06T08:46:00Z</dcterms:created>
  <dc:creator>工艺美院王迪</dc:creator>
  <cp:lastModifiedBy>工艺美院王迪</cp:lastModifiedBy>
  <dcterms:modified xsi:type="dcterms:W3CDTF">2024-06-06T08:46:44Z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E28BAD5AC534484994393E951AC78321_11</vt:lpwstr>
  </property>
</Properties>
</file>