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inherit" w:eastAsia="仿宋_GB2312" w:cs="宋体"/>
          <w:sz w:val="32"/>
          <w:szCs w:val="32"/>
        </w:rPr>
      </w:pPr>
      <w:r>
        <w:rPr>
          <w:rFonts w:hint="eastAsia" w:ascii="仿宋_GB2312" w:hAnsi="inherit" w:eastAsia="仿宋_GB2312" w:cs="宋体"/>
          <w:sz w:val="32"/>
          <w:szCs w:val="32"/>
        </w:rPr>
        <w:t>附件</w:t>
      </w:r>
      <w:r>
        <w:rPr>
          <w:rFonts w:hint="eastAsia" w:ascii="仿宋_GB2312" w:hAnsi="inherit" w:eastAsia="仿宋_GB2312" w:cs="宋体"/>
          <w:sz w:val="32"/>
          <w:szCs w:val="32"/>
        </w:rPr>
        <w:t>：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“十个严禁、十个一律”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0" w:firstLineChars="200"/>
        <w:textAlignment w:val="auto"/>
        <w:rPr>
          <w:rFonts w:hint="eastAsia" w:ascii="仿宋_GB2312" w:hAnsi="inherit" w:eastAsia="仿宋_GB2312" w:cs="宋体"/>
          <w:sz w:val="32"/>
          <w:szCs w:val="32"/>
        </w:rPr>
      </w:pPr>
      <w:r>
        <w:rPr>
          <w:rFonts w:hint="eastAsia" w:ascii="仿宋_GB2312" w:hAnsi="inherit" w:eastAsia="仿宋_GB2312" w:cs="宋体"/>
          <w:sz w:val="32"/>
          <w:szCs w:val="32"/>
        </w:rPr>
        <w:t>一、严禁结党营私，对拉帮结派、上下勾联、搞团团伙伙和小圈子的，一律给予党纪政务处分。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0" w:firstLineChars="200"/>
        <w:textAlignment w:val="auto"/>
        <w:rPr>
          <w:rFonts w:hint="eastAsia" w:ascii="仿宋_GB2312" w:hAnsi="inherit" w:eastAsia="仿宋_GB2312" w:cs="宋体"/>
          <w:sz w:val="32"/>
          <w:szCs w:val="32"/>
        </w:rPr>
      </w:pPr>
      <w:r>
        <w:rPr>
          <w:rFonts w:hint="eastAsia" w:ascii="仿宋_GB2312" w:hAnsi="inherit" w:eastAsia="仿宋_GB2312" w:cs="宋体"/>
          <w:sz w:val="32"/>
          <w:szCs w:val="32"/>
        </w:rPr>
        <w:t>二、严禁拉票贿选，对通过宴请、安排消费活动，快递邮寄、电子红包、网上转账等方式赠送礼品礼金，以及打电话、发信息、当面拜访、委托他人出面等形式，在民主推荐和选举中搞拉票、串联、助选等非组织活动的，一律排除出人选名单或者取消候选人资格，并视情节轻重给予党纪政务处分，贿选的依法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0" w:firstLineChars="200"/>
        <w:textAlignment w:val="auto"/>
        <w:rPr>
          <w:rFonts w:hint="eastAsia" w:ascii="仿宋_GB2312" w:hAnsi="inherit" w:eastAsia="仿宋_GB2312" w:cs="宋体"/>
          <w:sz w:val="32"/>
          <w:szCs w:val="32"/>
        </w:rPr>
      </w:pPr>
      <w:r>
        <w:rPr>
          <w:rFonts w:hint="eastAsia" w:ascii="仿宋_GB2312" w:hAnsi="inherit" w:eastAsia="仿宋_GB2312" w:cs="宋体"/>
          <w:sz w:val="32"/>
          <w:szCs w:val="32"/>
        </w:rPr>
        <w:t>三、严禁买官卖官，对以谋取职务、提高职级待遇等为目的贿赂他人的，通过帮助他人谋取职务、提高职级待遇索取、收受贿赂的，一律先停职或者免职，并依规依纪依法处理。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0" w:firstLineChars="200"/>
        <w:textAlignment w:val="auto"/>
        <w:rPr>
          <w:rFonts w:hint="eastAsia" w:ascii="仿宋_GB2312" w:hAnsi="inherit" w:eastAsia="仿宋_GB2312" w:cs="宋体"/>
          <w:sz w:val="32"/>
          <w:szCs w:val="32"/>
        </w:rPr>
      </w:pPr>
      <w:r>
        <w:rPr>
          <w:rFonts w:hint="eastAsia" w:ascii="仿宋_GB2312" w:hAnsi="inherit" w:eastAsia="仿宋_GB2312" w:cs="宋体"/>
          <w:sz w:val="32"/>
          <w:szCs w:val="32"/>
        </w:rPr>
        <w:t>四、严禁跑官要官，对采取拉关系或者要挟等手段谋取职务、提高职级待遇的，一律不得提拔或者进一步使用，并视情节轻重给予批评教育、组织处理或者党纪政务处分。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0" w:firstLineChars="200"/>
        <w:textAlignment w:val="auto"/>
        <w:rPr>
          <w:rFonts w:hint="eastAsia" w:ascii="仿宋_GB2312" w:hAnsi="inherit" w:eastAsia="仿宋_GB2312" w:cs="宋体"/>
          <w:sz w:val="32"/>
          <w:szCs w:val="32"/>
        </w:rPr>
      </w:pPr>
      <w:r>
        <w:rPr>
          <w:rFonts w:hint="eastAsia" w:ascii="仿宋_GB2312" w:hAnsi="inherit" w:eastAsia="仿宋_GB2312" w:cs="宋体"/>
          <w:sz w:val="32"/>
          <w:szCs w:val="32"/>
        </w:rPr>
        <w:t>五、严禁个人说了算，对以个人决定代替党组织集体研究决定的，授意、暗示、指定提拔调整人选的，一律取消相关任用决定，并严肃追究相关领导和有关人员责任。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0" w:firstLineChars="200"/>
        <w:textAlignment w:val="auto"/>
        <w:rPr>
          <w:rFonts w:hint="eastAsia" w:ascii="仿宋_GB2312" w:hAnsi="inherit" w:eastAsia="仿宋_GB2312" w:cs="宋体"/>
          <w:sz w:val="32"/>
          <w:szCs w:val="32"/>
        </w:rPr>
      </w:pPr>
      <w:r>
        <w:rPr>
          <w:rFonts w:hint="eastAsia" w:ascii="仿宋_GB2312" w:hAnsi="inherit" w:eastAsia="仿宋_GB2312" w:cs="宋体"/>
          <w:sz w:val="32"/>
          <w:szCs w:val="32"/>
        </w:rPr>
        <w:t>六、严禁说情打招呼，对为他人推荐提名、提拔调整疏通关系的，违规干预下级或者原任职地区和单位干部选拔任用的，一律作为领导干部违规插手干预重大事项的情形记录在案，并视情节轻重给予批评教育、组织处理或者党纪政务处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0" w:firstLineChars="200"/>
        <w:textAlignment w:val="auto"/>
        <w:rPr>
          <w:rFonts w:hint="eastAsia" w:ascii="仿宋_GB2312" w:hAnsi="inherit" w:eastAsia="仿宋_GB2312" w:cs="宋体"/>
          <w:sz w:val="32"/>
          <w:szCs w:val="32"/>
        </w:rPr>
      </w:pPr>
      <w:r>
        <w:rPr>
          <w:rFonts w:hint="eastAsia" w:ascii="仿宋_GB2312" w:hAnsi="inherit" w:eastAsia="仿宋_GB2312" w:cs="宋体"/>
          <w:sz w:val="32"/>
          <w:szCs w:val="32"/>
        </w:rPr>
        <w:t>七、严禁违规用人，对借换届之机突击提拔调整干部、超职数配备干部、违反规定程序选拔任用干部的，一律宣布无效，并对相关人员依规依纪进行处理。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0" w:firstLineChars="200"/>
        <w:textAlignment w:val="auto"/>
        <w:rPr>
          <w:rFonts w:hint="eastAsia" w:ascii="仿宋_GB2312" w:hAnsi="inherit" w:eastAsia="仿宋_GB2312" w:cs="宋体"/>
          <w:sz w:val="32"/>
          <w:szCs w:val="32"/>
        </w:rPr>
      </w:pPr>
      <w:r>
        <w:rPr>
          <w:rFonts w:hint="eastAsia" w:ascii="仿宋_GB2312" w:hAnsi="inherit" w:eastAsia="仿宋_GB2312" w:cs="宋体"/>
          <w:sz w:val="32"/>
          <w:szCs w:val="32"/>
        </w:rPr>
        <w:t>八、严禁跑风漏气，对泄露、扩散换届人事安排等保密信息的，一律追究相关人员责任。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0" w:firstLineChars="200"/>
        <w:textAlignment w:val="auto"/>
        <w:rPr>
          <w:rFonts w:hint="eastAsia" w:ascii="仿宋_GB2312" w:hAnsi="inherit" w:eastAsia="仿宋_GB2312" w:cs="宋体"/>
          <w:sz w:val="32"/>
          <w:szCs w:val="32"/>
        </w:rPr>
      </w:pPr>
      <w:r>
        <w:rPr>
          <w:rFonts w:hint="eastAsia" w:ascii="仿宋_GB2312" w:hAnsi="inherit" w:eastAsia="仿宋_GB2312" w:cs="宋体"/>
          <w:sz w:val="32"/>
          <w:szCs w:val="32"/>
        </w:rPr>
        <w:t>九、严禁弄虚作假，对篡改、伪造干部人事档案材料的，在换届考察工作中隐瞒或者歪曲事实真相的，一律予以纠正，并视情节轻重对相关人员给予组织处理或者党纪政务处分。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inherit" w:eastAsia="仿宋_GB2312" w:cs="宋体"/>
          <w:sz w:val="32"/>
          <w:szCs w:val="32"/>
        </w:rPr>
        <w:t>十、严禁干扰换届，对境内外敌对势力搅扰破坏换届的，严加防范、坚决打击；对黑恶势力、家族势力、宗教势力干扰影响换届选举的，违规接受境外机构、组织、个人提供资助或者培训的，以威胁、欺骗、利诱等手段妨害他人自由行使选举权的，造谣诽谤、诬告陷害或者打击报复他人的，一律严厉查处，涉嫌违法犯罪的依法追究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30" w:firstLineChars="200"/>
        <w:textAlignment w:val="auto"/>
        <w:rPr>
          <w:rFonts w:hint="eastAsia" w:ascii="黑体" w:eastAsia="黑体"/>
          <w:color w:val="000000"/>
          <w:sz w:val="11"/>
          <w:szCs w:val="1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0" w:firstLineChars="200"/>
        <w:textAlignment w:val="auto"/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418" w:bottom="1588" w:left="1588" w:header="851" w:footer="1474" w:gutter="57"/>
      <w:pgNumType w:fmt="numberInDash"/>
      <w:cols w:space="720" w:num="1"/>
      <w:docGrid w:type="linesAndChars" w:linePitch="610" w:charSpace="12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2AB2D1-8C0B-4B5A-AC5D-3EE172BDE8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CE5D181-25C2-4FD4-AF64-0080E619D9E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8C1F934-D668-48B5-AEFF-EADC87EA9D3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62CEB4E-26B0-4BFB-A9D3-A45356FEF4BD}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5" w:fontKey="{8A3F70CB-C3DE-4C66-B76D-F944F677378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30"/>
        <w:szCs w:val="30"/>
      </w:rPr>
    </w:pPr>
    <w:r>
      <w:rPr>
        <w:sz w:val="30"/>
        <w:szCs w:val="30"/>
      </w:rPr>
      <w:fldChar w:fldCharType="begin"/>
    </w:r>
    <w:r>
      <w:rPr>
        <w:sz w:val="30"/>
        <w:szCs w:val="30"/>
      </w:rPr>
      <w:instrText xml:space="preserve">PAGE   \* MERGEFORMAT</w:instrText>
    </w:r>
    <w:r>
      <w:rPr>
        <w:sz w:val="30"/>
        <w:szCs w:val="30"/>
      </w:rPr>
      <w:fldChar w:fldCharType="separate"/>
    </w:r>
    <w:r>
      <w:rPr>
        <w:sz w:val="30"/>
        <w:szCs w:val="30"/>
        <w:lang w:val="zh-CN"/>
      </w:rPr>
      <w:t>-</w:t>
    </w:r>
    <w:r>
      <w:rPr>
        <w:sz w:val="30"/>
        <w:szCs w:val="30"/>
      </w:rPr>
      <w:t xml:space="preserve"> 2 -</w:t>
    </w:r>
    <w:r>
      <w:rPr>
        <w:sz w:val="30"/>
        <w:szCs w:val="30"/>
      </w:rPr>
      <w:fldChar w:fldCharType="end"/>
    </w:r>
  </w:p>
  <w:p>
    <w:pPr>
      <w:pStyle w:val="2"/>
      <w:ind w:right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0MjNhYjI5YzE2NTNhZDE1NmU0ZjE2Nzg2MDU0MDMifQ=="/>
  </w:docVars>
  <w:rsids>
    <w:rsidRoot w:val="00000000"/>
    <w:rsid w:val="15AA6BE9"/>
    <w:rsid w:val="6448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2025-11-26T09:14:00Z</dcterms:created>
  <dc:creator>admin</dc:creator>
  <cp:lastModifiedBy>刘苗</cp:lastModifiedBy>
  <cp:lastPrinted>2025-12-15T06:45:50Z</cp:lastPrinted>
  <dcterms:modified xsi:type="dcterms:W3CDTF">2025-12-15T06:52:48Z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24532BF0EB2E4C4FB53E22F2015A915D_12</vt:lpwstr>
  </property>
</Properties>
</file>